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94" w:rsidRPr="00161494" w:rsidRDefault="00161494" w:rsidP="00685BEA">
      <w:pPr>
        <w:jc w:val="both"/>
        <w:rPr>
          <w:b/>
          <w:color w:val="8064A2" w:themeColor="accent4"/>
          <w:sz w:val="32"/>
          <w:szCs w:val="32"/>
        </w:rPr>
      </w:pPr>
      <w:r w:rsidRPr="00161494">
        <w:rPr>
          <w:b/>
          <w:color w:val="8064A2" w:themeColor="accent4"/>
          <w:sz w:val="32"/>
          <w:szCs w:val="32"/>
        </w:rPr>
        <w:t>Essential Oils and Breast Cancer</w:t>
      </w:r>
    </w:p>
    <w:p w:rsidR="002A5279" w:rsidRPr="00161494" w:rsidRDefault="002A5279" w:rsidP="00685BEA">
      <w:pPr>
        <w:jc w:val="both"/>
        <w:rPr>
          <w:b/>
          <w:sz w:val="24"/>
          <w:szCs w:val="24"/>
        </w:rPr>
      </w:pPr>
      <w:r w:rsidRPr="00161494">
        <w:rPr>
          <w:b/>
          <w:sz w:val="24"/>
          <w:szCs w:val="24"/>
        </w:rPr>
        <w:t>First, a little research as to why such oils work:</w:t>
      </w:r>
    </w:p>
    <w:p w:rsidR="002A5279" w:rsidRPr="002A5279" w:rsidRDefault="002A5279" w:rsidP="00685BEA">
      <w:pPr>
        <w:jc w:val="both"/>
        <w:rPr>
          <w:sz w:val="24"/>
          <w:szCs w:val="24"/>
        </w:rPr>
      </w:pPr>
      <w:r w:rsidRPr="002A5279">
        <w:rPr>
          <w:sz w:val="24"/>
          <w:szCs w:val="24"/>
        </w:rPr>
        <w:t xml:space="preserve">Research from Brigham Young University published information identifying essential oils as effectively killing cancer cells while being nontoxic to normal cells. Some of the most effective oils included sandalwood which inhibits growth by up to 90% of a few different types of cancer cells. These include breast, cervical, prostate and skin! It shows little or no harmful effect on normal cells. </w:t>
      </w:r>
      <w:proofErr w:type="spellStart"/>
      <w:proofErr w:type="gramStart"/>
      <w:r w:rsidRPr="002A5279">
        <w:rPr>
          <w:sz w:val="24"/>
          <w:szCs w:val="24"/>
        </w:rPr>
        <w:t>Sandlewood</w:t>
      </w:r>
      <w:proofErr w:type="spellEnd"/>
      <w:r w:rsidRPr="002A5279">
        <w:rPr>
          <w:sz w:val="24"/>
          <w:szCs w:val="24"/>
        </w:rPr>
        <w:t xml:space="preserve"> shows to have excellent results even at small concentrations (100ppm).</w:t>
      </w:r>
      <w:proofErr w:type="gramEnd"/>
      <w:r w:rsidRPr="002A5279">
        <w:rPr>
          <w:sz w:val="24"/>
          <w:szCs w:val="24"/>
        </w:rPr>
        <w:t xml:space="preserve"> Other oils having strong anti cancer action include </w:t>
      </w:r>
      <w:proofErr w:type="spellStart"/>
      <w:r w:rsidRPr="002A5279">
        <w:rPr>
          <w:sz w:val="24"/>
          <w:szCs w:val="24"/>
        </w:rPr>
        <w:t>Tsunga</w:t>
      </w:r>
      <w:proofErr w:type="spellEnd"/>
      <w:r w:rsidRPr="002A5279">
        <w:rPr>
          <w:sz w:val="24"/>
          <w:szCs w:val="24"/>
        </w:rPr>
        <w:t>, thyme, thyme linalool and grapefruit. Oils rich in limonene, such as lemon, orange, tangerine and Idaho balsam fi</w:t>
      </w:r>
      <w:r w:rsidR="00685BEA">
        <w:rPr>
          <w:sz w:val="24"/>
          <w:szCs w:val="24"/>
        </w:rPr>
        <w:t>r have been shown in clinical st</w:t>
      </w:r>
      <w:r w:rsidRPr="002A5279">
        <w:rPr>
          <w:sz w:val="24"/>
          <w:szCs w:val="24"/>
        </w:rPr>
        <w:t>udies to have potent anti-carcinogenic effects. According to a study at the University of Indiana "</w:t>
      </w:r>
      <w:proofErr w:type="spellStart"/>
      <w:r w:rsidRPr="002A5279">
        <w:rPr>
          <w:sz w:val="24"/>
          <w:szCs w:val="24"/>
        </w:rPr>
        <w:t>monoterpenes</w:t>
      </w:r>
      <w:proofErr w:type="spellEnd"/>
      <w:r w:rsidRPr="002A5279">
        <w:rPr>
          <w:sz w:val="24"/>
          <w:szCs w:val="24"/>
        </w:rPr>
        <w:t xml:space="preserve"> would appear to act through multiple mechanisms in the chemoprevention and chemotherapy of cancer." Studies using 1-15 grams a day of limonene in very advanced cancer patients resulted in almost 20% of the patients going into remission. To enhance the action of essentials oils, strong cleansing and nutritional building programs are required. </w:t>
      </w:r>
    </w:p>
    <w:p w:rsidR="002A5279" w:rsidRPr="00161494" w:rsidRDefault="002A5279" w:rsidP="00685BEA">
      <w:pPr>
        <w:jc w:val="both"/>
        <w:rPr>
          <w:b/>
          <w:sz w:val="24"/>
          <w:szCs w:val="24"/>
        </w:rPr>
      </w:pPr>
      <w:r w:rsidRPr="00161494">
        <w:rPr>
          <w:b/>
          <w:sz w:val="24"/>
          <w:szCs w:val="24"/>
        </w:rPr>
        <w:t xml:space="preserve">Second, </w:t>
      </w:r>
      <w:proofErr w:type="gramStart"/>
      <w:r w:rsidRPr="00161494">
        <w:rPr>
          <w:b/>
          <w:sz w:val="24"/>
          <w:szCs w:val="24"/>
        </w:rPr>
        <w:t>It</w:t>
      </w:r>
      <w:proofErr w:type="gramEnd"/>
      <w:r w:rsidRPr="00161494">
        <w:rPr>
          <w:b/>
          <w:sz w:val="24"/>
          <w:szCs w:val="24"/>
        </w:rPr>
        <w:t xml:space="preserve"> is essential that she avoid the following oils with estrogen (</w:t>
      </w:r>
      <w:proofErr w:type="spellStart"/>
      <w:r w:rsidRPr="00161494">
        <w:rPr>
          <w:b/>
          <w:sz w:val="24"/>
          <w:szCs w:val="24"/>
        </w:rPr>
        <w:t>oestrogen</w:t>
      </w:r>
      <w:proofErr w:type="spellEnd"/>
      <w:r w:rsidRPr="00161494">
        <w:rPr>
          <w:b/>
          <w:sz w:val="24"/>
          <w:szCs w:val="24"/>
        </w:rPr>
        <w:t xml:space="preserve">) dependant cancers: </w:t>
      </w:r>
    </w:p>
    <w:p w:rsidR="002A5279" w:rsidRPr="002A5279" w:rsidRDefault="002A5279" w:rsidP="00685BEA">
      <w:pPr>
        <w:jc w:val="both"/>
        <w:rPr>
          <w:sz w:val="24"/>
          <w:szCs w:val="24"/>
        </w:rPr>
      </w:pPr>
      <w:r w:rsidRPr="002A5279">
        <w:rPr>
          <w:sz w:val="24"/>
          <w:szCs w:val="24"/>
        </w:rPr>
        <w:t xml:space="preserve">Aniseed </w:t>
      </w:r>
    </w:p>
    <w:p w:rsidR="002A5279" w:rsidRPr="002A5279" w:rsidRDefault="002A5279" w:rsidP="00685BEA">
      <w:pPr>
        <w:jc w:val="both"/>
        <w:rPr>
          <w:sz w:val="24"/>
          <w:szCs w:val="24"/>
        </w:rPr>
      </w:pPr>
      <w:r w:rsidRPr="002A5279">
        <w:rPr>
          <w:sz w:val="24"/>
          <w:szCs w:val="24"/>
        </w:rPr>
        <w:t xml:space="preserve">Citronella </w:t>
      </w:r>
    </w:p>
    <w:p w:rsidR="002A5279" w:rsidRPr="002A5279" w:rsidRDefault="002A5279" w:rsidP="00685BEA">
      <w:pPr>
        <w:jc w:val="both"/>
        <w:rPr>
          <w:sz w:val="24"/>
          <w:szCs w:val="24"/>
        </w:rPr>
      </w:pPr>
      <w:r w:rsidRPr="002A5279">
        <w:rPr>
          <w:sz w:val="24"/>
          <w:szCs w:val="24"/>
        </w:rPr>
        <w:t xml:space="preserve">Eucalyptus </w:t>
      </w:r>
    </w:p>
    <w:p w:rsidR="002A5279" w:rsidRPr="002A5279" w:rsidRDefault="002A5279" w:rsidP="00685BEA">
      <w:pPr>
        <w:jc w:val="both"/>
        <w:rPr>
          <w:sz w:val="24"/>
          <w:szCs w:val="24"/>
        </w:rPr>
      </w:pPr>
      <w:r w:rsidRPr="002A5279">
        <w:rPr>
          <w:sz w:val="24"/>
          <w:szCs w:val="24"/>
        </w:rPr>
        <w:t xml:space="preserve">Fennel </w:t>
      </w:r>
    </w:p>
    <w:p w:rsidR="002A5279" w:rsidRPr="002A5279" w:rsidRDefault="002A5279" w:rsidP="00685BEA">
      <w:pPr>
        <w:jc w:val="both"/>
        <w:rPr>
          <w:sz w:val="24"/>
          <w:szCs w:val="24"/>
        </w:rPr>
      </w:pPr>
      <w:r w:rsidRPr="002A5279">
        <w:rPr>
          <w:sz w:val="24"/>
          <w:szCs w:val="24"/>
        </w:rPr>
        <w:t xml:space="preserve">Lemongrass </w:t>
      </w:r>
    </w:p>
    <w:p w:rsidR="002A5279" w:rsidRPr="002A5279" w:rsidRDefault="002A5279" w:rsidP="00685BEA">
      <w:pPr>
        <w:jc w:val="both"/>
        <w:rPr>
          <w:sz w:val="24"/>
          <w:szCs w:val="24"/>
        </w:rPr>
      </w:pPr>
      <w:r w:rsidRPr="002A5279">
        <w:rPr>
          <w:sz w:val="24"/>
          <w:szCs w:val="24"/>
        </w:rPr>
        <w:t xml:space="preserve">Star anise </w:t>
      </w:r>
    </w:p>
    <w:p w:rsidR="002A5279" w:rsidRPr="002A5279" w:rsidRDefault="002A5279" w:rsidP="00685BEA">
      <w:pPr>
        <w:jc w:val="both"/>
        <w:rPr>
          <w:sz w:val="24"/>
          <w:szCs w:val="24"/>
        </w:rPr>
      </w:pPr>
      <w:r w:rsidRPr="002A5279">
        <w:rPr>
          <w:sz w:val="24"/>
          <w:szCs w:val="24"/>
        </w:rPr>
        <w:t>Verbena</w:t>
      </w:r>
    </w:p>
    <w:p w:rsidR="002A5279" w:rsidRPr="00161494" w:rsidRDefault="00161494" w:rsidP="00685BEA">
      <w:pPr>
        <w:jc w:val="both"/>
        <w:rPr>
          <w:b/>
          <w:sz w:val="24"/>
          <w:szCs w:val="24"/>
        </w:rPr>
      </w:pPr>
      <w:r w:rsidRPr="00161494">
        <w:rPr>
          <w:b/>
          <w:sz w:val="24"/>
          <w:szCs w:val="24"/>
        </w:rPr>
        <w:t>If</w:t>
      </w:r>
      <w:r w:rsidR="002A5279" w:rsidRPr="00161494">
        <w:rPr>
          <w:b/>
          <w:sz w:val="24"/>
          <w:szCs w:val="24"/>
        </w:rPr>
        <w:t xml:space="preserve"> undergoing chemotherapy, because of the greater amounts of toxicity produced, even greater care should be taken to limit the use of oils with high phenol content.  Such as:</w:t>
      </w:r>
    </w:p>
    <w:p w:rsidR="002A5279" w:rsidRPr="002A5279" w:rsidRDefault="002A5279" w:rsidP="00685BEA">
      <w:pPr>
        <w:jc w:val="both"/>
        <w:rPr>
          <w:sz w:val="24"/>
          <w:szCs w:val="24"/>
        </w:rPr>
      </w:pPr>
      <w:r w:rsidRPr="002A5279">
        <w:rPr>
          <w:sz w:val="24"/>
          <w:szCs w:val="24"/>
        </w:rPr>
        <w:t xml:space="preserve">Anise, basil, birch, cinnamon bark, clove fennel, </w:t>
      </w:r>
      <w:proofErr w:type="spellStart"/>
      <w:r w:rsidRPr="002A5279">
        <w:rPr>
          <w:sz w:val="24"/>
          <w:szCs w:val="24"/>
        </w:rPr>
        <w:t>Melaleua</w:t>
      </w:r>
      <w:proofErr w:type="spellEnd"/>
      <w:r w:rsidRPr="002A5279">
        <w:rPr>
          <w:sz w:val="24"/>
          <w:szCs w:val="24"/>
        </w:rPr>
        <w:t xml:space="preserve"> </w:t>
      </w:r>
      <w:proofErr w:type="spellStart"/>
      <w:r w:rsidRPr="002A5279">
        <w:rPr>
          <w:sz w:val="24"/>
          <w:szCs w:val="24"/>
        </w:rPr>
        <w:t>alternifolia</w:t>
      </w:r>
      <w:proofErr w:type="spellEnd"/>
      <w:r w:rsidRPr="002A5279">
        <w:rPr>
          <w:sz w:val="24"/>
          <w:szCs w:val="24"/>
        </w:rPr>
        <w:t>, mountain savory, oregano, peppermint, tarragon, thyme, wintergreen</w:t>
      </w:r>
    </w:p>
    <w:p w:rsidR="002A5279" w:rsidRPr="00161494" w:rsidRDefault="002A5279" w:rsidP="00685BEA">
      <w:pPr>
        <w:jc w:val="both"/>
        <w:rPr>
          <w:b/>
          <w:sz w:val="24"/>
          <w:szCs w:val="24"/>
        </w:rPr>
      </w:pPr>
      <w:r w:rsidRPr="00161494">
        <w:rPr>
          <w:b/>
          <w:sz w:val="24"/>
          <w:szCs w:val="24"/>
        </w:rPr>
        <w:t>I</w:t>
      </w:r>
      <w:r w:rsidR="00161494" w:rsidRPr="00161494">
        <w:rPr>
          <w:b/>
          <w:sz w:val="24"/>
          <w:szCs w:val="24"/>
        </w:rPr>
        <w:t xml:space="preserve"> also</w:t>
      </w:r>
      <w:r w:rsidRPr="00161494">
        <w:rPr>
          <w:b/>
          <w:sz w:val="24"/>
          <w:szCs w:val="24"/>
        </w:rPr>
        <w:t xml:space="preserve"> recommend </w:t>
      </w:r>
      <w:proofErr w:type="spellStart"/>
      <w:r w:rsidR="00161494" w:rsidRPr="00161494">
        <w:rPr>
          <w:b/>
          <w:sz w:val="24"/>
          <w:szCs w:val="24"/>
        </w:rPr>
        <w:t>ImmuPower</w:t>
      </w:r>
      <w:proofErr w:type="spellEnd"/>
      <w:r w:rsidR="00161494" w:rsidRPr="00161494">
        <w:rPr>
          <w:b/>
          <w:sz w:val="24"/>
          <w:szCs w:val="24"/>
        </w:rPr>
        <w:t xml:space="preserve"> applied to the spine at least 2</w:t>
      </w:r>
      <w:r w:rsidRPr="00161494">
        <w:rPr>
          <w:b/>
          <w:sz w:val="24"/>
          <w:szCs w:val="24"/>
        </w:rPr>
        <w:t>x/day</w:t>
      </w:r>
    </w:p>
    <w:p w:rsidR="002A5279" w:rsidRPr="002A5279" w:rsidRDefault="002A5279" w:rsidP="00685BEA">
      <w:pPr>
        <w:jc w:val="both"/>
        <w:rPr>
          <w:sz w:val="24"/>
          <w:szCs w:val="24"/>
        </w:rPr>
      </w:pPr>
    </w:p>
    <w:p w:rsidR="002A5279" w:rsidRPr="002A5279" w:rsidRDefault="002A5279" w:rsidP="00685BEA">
      <w:pPr>
        <w:jc w:val="both"/>
        <w:rPr>
          <w:sz w:val="24"/>
          <w:szCs w:val="24"/>
        </w:rPr>
      </w:pPr>
      <w:r w:rsidRPr="002A5279">
        <w:rPr>
          <w:sz w:val="24"/>
          <w:szCs w:val="24"/>
        </w:rPr>
        <w:t xml:space="preserve">Frankincense and clove </w:t>
      </w:r>
      <w:r w:rsidR="00161494">
        <w:rPr>
          <w:sz w:val="24"/>
          <w:szCs w:val="24"/>
        </w:rPr>
        <w:t>is</w:t>
      </w:r>
      <w:r w:rsidRPr="002A5279">
        <w:rPr>
          <w:sz w:val="24"/>
          <w:szCs w:val="24"/>
        </w:rPr>
        <w:t xml:space="preserve"> the best for breast cancer.  Apply topically.  Clove can cause sensitivity issues, especially if put on sensitive skin, do be sure to mix with v6 or olive oil first to dilute.</w:t>
      </w:r>
    </w:p>
    <w:p w:rsidR="002A5279" w:rsidRPr="002A5279" w:rsidRDefault="002A5279" w:rsidP="00685BEA">
      <w:pPr>
        <w:jc w:val="both"/>
        <w:rPr>
          <w:sz w:val="24"/>
          <w:szCs w:val="24"/>
        </w:rPr>
      </w:pPr>
      <w:r w:rsidRPr="002A5279">
        <w:rPr>
          <w:sz w:val="24"/>
          <w:szCs w:val="24"/>
        </w:rPr>
        <w:t>Putting them on separately will have a better effect than if they are mixed.</w:t>
      </w:r>
    </w:p>
    <w:p w:rsidR="002A5279" w:rsidRPr="002A5279" w:rsidRDefault="002A5279" w:rsidP="00685BEA">
      <w:pPr>
        <w:jc w:val="both"/>
        <w:rPr>
          <w:sz w:val="24"/>
          <w:szCs w:val="24"/>
        </w:rPr>
      </w:pPr>
    </w:p>
    <w:p w:rsidR="002A5279" w:rsidRPr="00161494" w:rsidRDefault="002A5279" w:rsidP="00685BEA">
      <w:pPr>
        <w:jc w:val="both"/>
        <w:rPr>
          <w:b/>
          <w:sz w:val="24"/>
          <w:szCs w:val="24"/>
        </w:rPr>
      </w:pPr>
      <w:r w:rsidRPr="00161494">
        <w:rPr>
          <w:b/>
          <w:sz w:val="24"/>
          <w:szCs w:val="24"/>
        </w:rPr>
        <w:t xml:space="preserve">There are also different oils that can be used for supporting different symptoms/effects of having cancer.  </w:t>
      </w:r>
      <w:proofErr w:type="spellStart"/>
      <w:r w:rsidRPr="00161494">
        <w:rPr>
          <w:b/>
          <w:sz w:val="24"/>
          <w:szCs w:val="24"/>
        </w:rPr>
        <w:t>Ie</w:t>
      </w:r>
      <w:proofErr w:type="spellEnd"/>
      <w:r w:rsidRPr="00161494">
        <w:rPr>
          <w:b/>
          <w:sz w:val="24"/>
          <w:szCs w:val="24"/>
        </w:rPr>
        <w:t xml:space="preserve"> Incisions, Inflammation, Weakness, Fatigue, </w:t>
      </w:r>
      <w:proofErr w:type="gramStart"/>
      <w:r w:rsidRPr="00161494">
        <w:rPr>
          <w:b/>
          <w:sz w:val="24"/>
          <w:szCs w:val="24"/>
        </w:rPr>
        <w:t>the</w:t>
      </w:r>
      <w:proofErr w:type="gramEnd"/>
      <w:r w:rsidRPr="00161494">
        <w:rPr>
          <w:b/>
          <w:sz w:val="24"/>
          <w:szCs w:val="24"/>
        </w:rPr>
        <w:t xml:space="preserve"> emotional issue of Self-Worth, Negative thinking and other things she may be dealing with.</w:t>
      </w:r>
    </w:p>
    <w:p w:rsidR="002A5279" w:rsidRPr="002A5279" w:rsidRDefault="002A5279" w:rsidP="00685BEA">
      <w:pPr>
        <w:jc w:val="both"/>
        <w:rPr>
          <w:rStyle w:val="Strong"/>
          <w:rFonts w:eastAsia="Times New Roman" w:cs="Times New Roman"/>
          <w:b w:val="0"/>
          <w:color w:val="000000"/>
          <w:sz w:val="24"/>
          <w:szCs w:val="24"/>
        </w:rPr>
      </w:pPr>
      <w:r w:rsidRPr="00161494">
        <w:rPr>
          <w:b/>
          <w:color w:val="984806" w:themeColor="accent6" w:themeShade="80"/>
          <w:sz w:val="24"/>
          <w:szCs w:val="24"/>
        </w:rPr>
        <w:t>Incisions:</w:t>
      </w:r>
      <w:r w:rsidRPr="002A5279">
        <w:rPr>
          <w:sz w:val="24"/>
          <w:szCs w:val="24"/>
        </w:rPr>
        <w:t xml:space="preserve">  </w:t>
      </w:r>
      <w:proofErr w:type="spellStart"/>
      <w:r w:rsidRPr="002A5279">
        <w:rPr>
          <w:sz w:val="24"/>
          <w:szCs w:val="24"/>
        </w:rPr>
        <w:t>Helichrysum</w:t>
      </w:r>
      <w:proofErr w:type="spellEnd"/>
    </w:p>
    <w:p w:rsidR="002A5279" w:rsidRPr="002A5279" w:rsidRDefault="002A5279" w:rsidP="00685BEA">
      <w:pPr>
        <w:jc w:val="both"/>
        <w:rPr>
          <w:rStyle w:val="Strong"/>
          <w:rFonts w:eastAsia="Times New Roman" w:cs="Times New Roman"/>
          <w:b w:val="0"/>
          <w:color w:val="000000"/>
          <w:sz w:val="24"/>
          <w:szCs w:val="24"/>
        </w:rPr>
      </w:pPr>
      <w:r w:rsidRPr="00161494">
        <w:rPr>
          <w:rStyle w:val="Strong"/>
          <w:rFonts w:eastAsia="Times New Roman" w:cs="Times New Roman"/>
          <w:color w:val="984806" w:themeColor="accent6" w:themeShade="80"/>
          <w:sz w:val="24"/>
          <w:szCs w:val="24"/>
        </w:rPr>
        <w:t>Inflammation:</w:t>
      </w:r>
      <w:r w:rsidRPr="002A5279">
        <w:rPr>
          <w:rStyle w:val="Strong"/>
          <w:rFonts w:eastAsia="Times New Roman" w:cs="Times New Roman"/>
          <w:b w:val="0"/>
          <w:color w:val="000000"/>
          <w:sz w:val="24"/>
          <w:szCs w:val="24"/>
        </w:rPr>
        <w:t xml:space="preserve">  </w:t>
      </w:r>
      <w:proofErr w:type="spellStart"/>
      <w:r w:rsidRPr="002A5279">
        <w:rPr>
          <w:rStyle w:val="Strong"/>
          <w:rFonts w:eastAsia="Times New Roman" w:cs="Times New Roman"/>
          <w:b w:val="0"/>
          <w:color w:val="000000"/>
          <w:sz w:val="24"/>
          <w:szCs w:val="24"/>
        </w:rPr>
        <w:t>Helichrysum</w:t>
      </w:r>
      <w:proofErr w:type="spellEnd"/>
      <w:r w:rsidRPr="002A5279">
        <w:rPr>
          <w:rStyle w:val="Strong"/>
          <w:rFonts w:eastAsia="Times New Roman" w:cs="Times New Roman"/>
          <w:b w:val="0"/>
          <w:color w:val="000000"/>
          <w:sz w:val="24"/>
          <w:szCs w:val="24"/>
        </w:rPr>
        <w:t xml:space="preserve"> and Blue Tansy diffused every day</w:t>
      </w:r>
    </w:p>
    <w:p w:rsidR="002A5279" w:rsidRPr="002A5279" w:rsidRDefault="002A5279" w:rsidP="00685BEA">
      <w:pPr>
        <w:jc w:val="both"/>
        <w:rPr>
          <w:rFonts w:eastAsia="Times New Roman" w:cs="Times New Roman"/>
          <w:bCs/>
          <w:color w:val="000000"/>
          <w:sz w:val="24"/>
          <w:szCs w:val="24"/>
        </w:rPr>
      </w:pPr>
      <w:r w:rsidRPr="00161494">
        <w:rPr>
          <w:rStyle w:val="Strong"/>
          <w:rFonts w:eastAsia="Times New Roman" w:cs="Times New Roman"/>
          <w:color w:val="984806" w:themeColor="accent6" w:themeShade="80"/>
          <w:sz w:val="24"/>
          <w:szCs w:val="24"/>
        </w:rPr>
        <w:t>Radiation:</w:t>
      </w:r>
      <w:r w:rsidRPr="002A5279">
        <w:rPr>
          <w:rStyle w:val="Strong"/>
          <w:rFonts w:eastAsia="Times New Roman" w:cs="Times New Roman"/>
          <w:b w:val="0"/>
          <w:color w:val="000000"/>
          <w:sz w:val="24"/>
          <w:szCs w:val="24"/>
        </w:rPr>
        <w:t xml:space="preserve">  </w:t>
      </w:r>
      <w:proofErr w:type="spellStart"/>
      <w:r w:rsidRPr="002A5279">
        <w:rPr>
          <w:rStyle w:val="Strong"/>
          <w:rFonts w:eastAsia="Times New Roman" w:cs="Times New Roman"/>
          <w:b w:val="0"/>
          <w:color w:val="000000"/>
          <w:sz w:val="24"/>
          <w:szCs w:val="24"/>
        </w:rPr>
        <w:t>Melaleuca</w:t>
      </w:r>
      <w:proofErr w:type="spellEnd"/>
      <w:r w:rsidRPr="002A5279">
        <w:rPr>
          <w:rStyle w:val="Strong"/>
          <w:rFonts w:eastAsia="Times New Roman" w:cs="Times New Roman"/>
          <w:b w:val="0"/>
          <w:color w:val="000000"/>
          <w:sz w:val="24"/>
          <w:szCs w:val="24"/>
        </w:rPr>
        <w:t xml:space="preserve"> </w:t>
      </w:r>
      <w:proofErr w:type="spellStart"/>
      <w:r w:rsidRPr="002A5279">
        <w:rPr>
          <w:rStyle w:val="Strong"/>
          <w:rFonts w:eastAsia="Times New Roman" w:cs="Times New Roman"/>
          <w:b w:val="0"/>
          <w:color w:val="000000"/>
          <w:sz w:val="24"/>
          <w:szCs w:val="24"/>
        </w:rPr>
        <w:t>quinquenervia</w:t>
      </w:r>
      <w:proofErr w:type="spellEnd"/>
      <w:r w:rsidRPr="002A5279">
        <w:rPr>
          <w:rStyle w:val="Strong"/>
          <w:rFonts w:eastAsia="Times New Roman" w:cs="Times New Roman"/>
          <w:b w:val="0"/>
          <w:color w:val="000000"/>
          <w:sz w:val="24"/>
          <w:szCs w:val="24"/>
        </w:rPr>
        <w:t xml:space="preserve"> (Not </w:t>
      </w:r>
      <w:proofErr w:type="spellStart"/>
      <w:r w:rsidRPr="002A5279">
        <w:rPr>
          <w:rStyle w:val="Strong"/>
          <w:rFonts w:eastAsia="Times New Roman" w:cs="Times New Roman"/>
          <w:b w:val="0"/>
          <w:color w:val="000000"/>
          <w:sz w:val="24"/>
          <w:szCs w:val="24"/>
        </w:rPr>
        <w:t>Melaleua</w:t>
      </w:r>
      <w:proofErr w:type="spellEnd"/>
      <w:r w:rsidRPr="002A5279">
        <w:rPr>
          <w:rStyle w:val="Strong"/>
          <w:rFonts w:eastAsia="Times New Roman" w:cs="Times New Roman"/>
          <w:b w:val="0"/>
          <w:color w:val="000000"/>
          <w:sz w:val="24"/>
          <w:szCs w:val="24"/>
        </w:rPr>
        <w:t xml:space="preserve"> </w:t>
      </w:r>
      <w:proofErr w:type="spellStart"/>
      <w:r w:rsidRPr="002A5279">
        <w:rPr>
          <w:rStyle w:val="Strong"/>
          <w:rFonts w:eastAsia="Times New Roman" w:cs="Times New Roman"/>
          <w:b w:val="0"/>
          <w:color w:val="000000"/>
          <w:sz w:val="24"/>
          <w:szCs w:val="24"/>
        </w:rPr>
        <w:t>alternifolia</w:t>
      </w:r>
      <w:proofErr w:type="spellEnd"/>
      <w:r w:rsidRPr="002A5279">
        <w:rPr>
          <w:rStyle w:val="Strong"/>
          <w:rFonts w:eastAsia="Times New Roman" w:cs="Times New Roman"/>
          <w:b w:val="0"/>
          <w:color w:val="000000"/>
          <w:sz w:val="24"/>
          <w:szCs w:val="24"/>
        </w:rPr>
        <w:t xml:space="preserve"> – which should be avoided)</w:t>
      </w:r>
      <w:proofErr w:type="gramStart"/>
      <w:r w:rsidRPr="002A5279">
        <w:rPr>
          <w:rStyle w:val="Strong"/>
          <w:rFonts w:eastAsia="Times New Roman" w:cs="Times New Roman"/>
          <w:b w:val="0"/>
          <w:color w:val="000000"/>
          <w:sz w:val="24"/>
          <w:szCs w:val="24"/>
        </w:rPr>
        <w:t>,  Melrose</w:t>
      </w:r>
      <w:proofErr w:type="gramEnd"/>
      <w:r w:rsidRPr="002A5279">
        <w:rPr>
          <w:rStyle w:val="Strong"/>
          <w:rFonts w:eastAsia="Times New Roman" w:cs="Times New Roman"/>
          <w:b w:val="0"/>
          <w:color w:val="000000"/>
          <w:sz w:val="24"/>
          <w:szCs w:val="24"/>
        </w:rPr>
        <w:t xml:space="preserve">, patchouli </w:t>
      </w:r>
    </w:p>
    <w:p w:rsidR="002A5279" w:rsidRPr="002A5279" w:rsidRDefault="002A5279" w:rsidP="00685BEA">
      <w:pPr>
        <w:pStyle w:val="NormalWeb"/>
        <w:jc w:val="both"/>
        <w:rPr>
          <w:rStyle w:val="Strong"/>
          <w:rFonts w:asciiTheme="minorHAnsi" w:hAnsiTheme="minorHAnsi"/>
          <w:b w:val="0"/>
        </w:rPr>
      </w:pPr>
      <w:r w:rsidRPr="00161494">
        <w:rPr>
          <w:rStyle w:val="Strong"/>
          <w:rFonts w:asciiTheme="minorHAnsi" w:hAnsiTheme="minorHAnsi"/>
          <w:color w:val="984806" w:themeColor="accent6" w:themeShade="80"/>
        </w:rPr>
        <w:t>Weakness:</w:t>
      </w:r>
      <w:r w:rsidRPr="002A5279">
        <w:rPr>
          <w:rStyle w:val="Strong"/>
          <w:rFonts w:asciiTheme="minorHAnsi" w:hAnsiTheme="minorHAnsi"/>
          <w:b w:val="0"/>
        </w:rPr>
        <w:t xml:space="preserve">  Diffuse Thyme</w:t>
      </w:r>
    </w:p>
    <w:p w:rsidR="002A5279" w:rsidRPr="002A5279" w:rsidRDefault="002A5279" w:rsidP="00685BEA">
      <w:pPr>
        <w:pStyle w:val="NormalWeb"/>
        <w:jc w:val="both"/>
        <w:rPr>
          <w:rFonts w:asciiTheme="minorHAnsi" w:hAnsiTheme="minorHAnsi"/>
        </w:rPr>
      </w:pPr>
      <w:r w:rsidRPr="00161494">
        <w:rPr>
          <w:rStyle w:val="Strong"/>
          <w:rFonts w:asciiTheme="minorHAnsi" w:hAnsiTheme="minorHAnsi"/>
          <w:color w:val="984806" w:themeColor="accent6" w:themeShade="80"/>
        </w:rPr>
        <w:t>Fatigue:</w:t>
      </w:r>
      <w:r w:rsidRPr="002A5279">
        <w:rPr>
          <w:rStyle w:val="Strong"/>
          <w:rFonts w:asciiTheme="minorHAnsi" w:hAnsiTheme="minorHAnsi"/>
          <w:b w:val="0"/>
        </w:rPr>
        <w:t xml:space="preserve">  Diffuse Rosemary, Lavender, </w:t>
      </w:r>
      <w:proofErr w:type="spellStart"/>
      <w:r w:rsidRPr="002A5279">
        <w:rPr>
          <w:rStyle w:val="Strong"/>
          <w:rFonts w:asciiTheme="minorHAnsi" w:hAnsiTheme="minorHAnsi"/>
          <w:b w:val="0"/>
        </w:rPr>
        <w:t>Neroli</w:t>
      </w:r>
      <w:proofErr w:type="spellEnd"/>
      <w:r w:rsidRPr="002A5279">
        <w:rPr>
          <w:rStyle w:val="Strong"/>
          <w:rFonts w:asciiTheme="minorHAnsi" w:hAnsiTheme="minorHAnsi"/>
          <w:b w:val="0"/>
        </w:rPr>
        <w:t>, Rose, or Geranium</w:t>
      </w:r>
    </w:p>
    <w:p w:rsidR="002A5279" w:rsidRPr="002A5279" w:rsidRDefault="002A5279" w:rsidP="00685BEA">
      <w:pPr>
        <w:pStyle w:val="NormalWeb"/>
        <w:jc w:val="both"/>
        <w:rPr>
          <w:rFonts w:asciiTheme="minorHAnsi" w:hAnsiTheme="minorHAnsi"/>
        </w:rPr>
      </w:pPr>
      <w:r w:rsidRPr="002A5279">
        <w:rPr>
          <w:rFonts w:asciiTheme="minorHAnsi" w:hAnsiTheme="minorHAnsi"/>
        </w:rPr>
        <w:t>For a Positive Attitude/Light Spirit:  Grapefruit</w:t>
      </w:r>
    </w:p>
    <w:p w:rsidR="002A5279" w:rsidRPr="002A5279" w:rsidRDefault="002A5279" w:rsidP="00685BEA">
      <w:pPr>
        <w:jc w:val="both"/>
        <w:rPr>
          <w:sz w:val="24"/>
          <w:szCs w:val="24"/>
        </w:rPr>
      </w:pPr>
    </w:p>
    <w:p w:rsidR="00E51A69" w:rsidRPr="002A5279" w:rsidRDefault="00E51A69" w:rsidP="00685BEA">
      <w:pPr>
        <w:jc w:val="both"/>
      </w:pPr>
    </w:p>
    <w:sectPr w:rsidR="00E51A69" w:rsidRPr="002A5279" w:rsidSect="00593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74D"/>
    <w:multiLevelType w:val="hybridMultilevel"/>
    <w:tmpl w:val="EFD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51A69"/>
    <w:rsid w:val="00002BF2"/>
    <w:rsid w:val="00161494"/>
    <w:rsid w:val="002A5279"/>
    <w:rsid w:val="004E5673"/>
    <w:rsid w:val="00586890"/>
    <w:rsid w:val="00593B3B"/>
    <w:rsid w:val="00685BEA"/>
    <w:rsid w:val="007058D7"/>
    <w:rsid w:val="00D86F3C"/>
    <w:rsid w:val="00E5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A6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1A69"/>
    <w:rPr>
      <w:b/>
      <w:bCs/>
    </w:rPr>
  </w:style>
  <w:style w:type="character" w:styleId="Emphasis">
    <w:name w:val="Emphasis"/>
    <w:basedOn w:val="DefaultParagraphFont"/>
    <w:uiPriority w:val="20"/>
    <w:qFormat/>
    <w:rsid w:val="00E51A69"/>
    <w:rPr>
      <w:i/>
      <w:iCs/>
    </w:rPr>
  </w:style>
  <w:style w:type="paragraph" w:styleId="ListParagraph">
    <w:name w:val="List Paragraph"/>
    <w:basedOn w:val="Normal"/>
    <w:uiPriority w:val="34"/>
    <w:qFormat/>
    <w:rsid w:val="00161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Everybody</dc:creator>
  <cp:lastModifiedBy>Everybody</cp:lastModifiedBy>
  <cp:revision>3</cp:revision>
  <dcterms:created xsi:type="dcterms:W3CDTF">2010-05-19T18:28:00Z</dcterms:created>
  <dcterms:modified xsi:type="dcterms:W3CDTF">2010-06-01T22:16:00Z</dcterms:modified>
</cp:coreProperties>
</file>